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大标宋简体" w:eastAsia="方正大标宋简体"/>
          <w:b/>
          <w:color w:val="auto"/>
          <w:sz w:val="36"/>
          <w:szCs w:val="36"/>
        </w:rPr>
      </w:pPr>
      <w:bookmarkStart w:id="0" w:name="_GoBack"/>
      <w:r>
        <w:rPr>
          <w:rFonts w:hint="eastAsia" w:ascii="方正大标宋简体" w:eastAsia="方正大标宋简体"/>
          <w:b/>
          <w:color w:val="auto"/>
          <w:sz w:val="36"/>
          <w:szCs w:val="36"/>
        </w:rPr>
        <w:t>琼台师范学院附属桂林洋幼儿园应聘人员登记表</w:t>
      </w:r>
    </w:p>
    <w:bookmarkEnd w:id="0"/>
    <w:p>
      <w:pPr>
        <w:spacing w:line="440" w:lineRule="exact"/>
        <w:rPr>
          <w:rFonts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 xml:space="preserve">   填表日期：    年 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161"/>
        <w:gridCol w:w="828"/>
        <w:gridCol w:w="997"/>
        <w:gridCol w:w="1795"/>
        <w:gridCol w:w="1191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姓名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性别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出生年月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  <w:tc>
          <w:tcPr>
            <w:tcW w:w="8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照</w:t>
            </w: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籍贯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民族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政治面貌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学历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学位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婚姻状况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职称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职务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职业资格证书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毕业学校及专业</w:t>
            </w:r>
          </w:p>
        </w:tc>
        <w:tc>
          <w:tcPr>
            <w:tcW w:w="43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现住址</w:t>
            </w:r>
          </w:p>
        </w:tc>
        <w:tc>
          <w:tcPr>
            <w:tcW w:w="17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E—mail</w:t>
            </w:r>
          </w:p>
        </w:tc>
        <w:tc>
          <w:tcPr>
            <w:tcW w:w="1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电话</w:t>
            </w:r>
          </w:p>
        </w:tc>
        <w:tc>
          <w:tcPr>
            <w:tcW w:w="17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应聘岗位</w:t>
            </w:r>
          </w:p>
        </w:tc>
        <w:tc>
          <w:tcPr>
            <w:tcW w:w="1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b/>
                <w:color w:val="auto"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Cs w:val="21"/>
              </w:rPr>
              <w:t>须填写岗位代码及岗位名称，例：</w:t>
            </w:r>
            <w:r>
              <w:rPr>
                <w:rFonts w:hint="eastAsia" w:cs="Arial" w:asciiTheme="majorEastAsia" w:hAnsiTheme="majorEastAsia" w:eastAsiaTheme="majorEastAsia"/>
                <w:b/>
                <w:bCs/>
                <w:color w:val="auto"/>
                <w:kern w:val="0"/>
                <w:szCs w:val="21"/>
              </w:rPr>
              <w:t>01幼儿园教师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简历</w:t>
            </w:r>
          </w:p>
        </w:tc>
        <w:tc>
          <w:tcPr>
            <w:tcW w:w="43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工作简历</w:t>
            </w:r>
          </w:p>
        </w:tc>
        <w:tc>
          <w:tcPr>
            <w:tcW w:w="43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教学科研成果</w:t>
            </w:r>
          </w:p>
        </w:tc>
        <w:tc>
          <w:tcPr>
            <w:tcW w:w="43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获奖</w:t>
            </w: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情况</w:t>
            </w:r>
          </w:p>
        </w:tc>
        <w:tc>
          <w:tcPr>
            <w:tcW w:w="43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审查意见</w:t>
            </w:r>
          </w:p>
        </w:tc>
        <w:tc>
          <w:tcPr>
            <w:tcW w:w="43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应聘承诺</w:t>
            </w:r>
          </w:p>
        </w:tc>
        <w:tc>
          <w:tcPr>
            <w:tcW w:w="43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rPr>
                <w:rFonts w:cs="宋体" w:asciiTheme="majorEastAsia" w:hAnsiTheme="majorEastAsia" w:eastAsiaTheme="maj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</w:rPr>
              <w:t>以上所填内容属实，若有虚假，所聘单位有权取消报考资格或解除聘用合同。</w:t>
            </w:r>
          </w:p>
          <w:p>
            <w:pPr>
              <w:spacing w:line="360" w:lineRule="exact"/>
              <w:ind w:firstLine="3960" w:firstLineChars="1650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应聘者签名（手写）：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ZjFhZmMyYTIzZWMzZTEwM2M4MGE5ZTkzODgzMWUifQ=="/>
  </w:docVars>
  <w:rsids>
    <w:rsidRoot w:val="08481776"/>
    <w:rsid w:val="0848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2022-07-12T09:00:00Z</dcterms:created>
  <dc:creator>理学院学工办</dc:creator>
  <cp:lastModifiedBy>理学院学工办</cp:lastModifiedBy>
  <dcterms:modified xsi:type="dcterms:W3CDTF">2022-07-12T09:02:22Z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D54EE02E63E44B31BFE44E84E0A78C63</vt:lpwstr>
  </property>
</Properties>
</file>